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0" w:rsidRPr="0048181E" w:rsidRDefault="00917AC0">
      <w:pPr>
        <w:jc w:val="center"/>
        <w:rPr>
          <w:lang w:val="en-GB"/>
        </w:rPr>
      </w:pPr>
      <w:r w:rsidRPr="0048181E">
        <w:rPr>
          <w:highlight w:val="yellow"/>
          <w:lang w:val="en-GB"/>
        </w:rPr>
        <w:t>[</w:t>
      </w:r>
      <w:r w:rsidRPr="0048181E">
        <w:rPr>
          <w:b/>
          <w:highlight w:val="yellow"/>
          <w:lang w:val="en-GB"/>
        </w:rPr>
        <w:t>COMPANY LETTERHEAD</w:t>
      </w:r>
      <w:r w:rsidRPr="0048181E">
        <w:rPr>
          <w:highlight w:val="yellow"/>
          <w:lang w:val="en-GB"/>
        </w:rPr>
        <w:t>]</w:t>
      </w:r>
    </w:p>
    <w:p w:rsidR="00917AC0" w:rsidRPr="0048181E" w:rsidRDefault="00917AC0">
      <w:pPr>
        <w:rPr>
          <w:lang w:val="en-GB"/>
        </w:rPr>
      </w:pPr>
    </w:p>
    <w:p w:rsidR="00917AC0" w:rsidRPr="0048181E" w:rsidRDefault="00917AC0">
      <w:pPr>
        <w:rPr>
          <w:lang w:val="en-GB"/>
        </w:rPr>
      </w:pPr>
    </w:p>
    <w:p w:rsidR="00917AC0" w:rsidRPr="0048181E" w:rsidRDefault="00917AC0">
      <w:pPr>
        <w:rPr>
          <w:lang w:val="en-GB"/>
        </w:rPr>
      </w:pPr>
    </w:p>
    <w:p w:rsidR="00917AC0" w:rsidRPr="0048181E" w:rsidRDefault="00917AC0">
      <w:pPr>
        <w:rPr>
          <w:lang w:val="en-GB"/>
        </w:rPr>
      </w:pPr>
    </w:p>
    <w:p w:rsidR="00917AC0" w:rsidRPr="0048181E" w:rsidRDefault="00917AC0">
      <w:pPr>
        <w:jc w:val="right"/>
        <w:rPr>
          <w:lang w:val="en-GB"/>
        </w:rPr>
      </w:pPr>
      <w:r w:rsidRPr="0048181E">
        <w:rPr>
          <w:lang w:val="en-GB"/>
        </w:rPr>
        <w:tab/>
        <w:t>[</w:t>
      </w:r>
      <w:r w:rsidRPr="0048181E">
        <w:rPr>
          <w:b/>
          <w:highlight w:val="yellow"/>
          <w:lang w:val="en-GB"/>
        </w:rPr>
        <w:t>PLACE, DD/MM/YYYY</w:t>
      </w:r>
      <w:r w:rsidRPr="0048181E">
        <w:rPr>
          <w:highlight w:val="yellow"/>
          <w:lang w:val="en-GB"/>
        </w:rPr>
        <w:t>]</w:t>
      </w:r>
    </w:p>
    <w:p w:rsidR="00917AC0" w:rsidRPr="00596C9B" w:rsidRDefault="00596C9B">
      <w:pPr>
        <w:rPr>
          <w:b/>
          <w:highlight w:val="yellow"/>
        </w:rPr>
      </w:pPr>
      <w:r>
        <w:rPr>
          <w:b/>
          <w:highlight w:val="yellow"/>
        </w:rPr>
        <w:t>[</w:t>
      </w:r>
      <w:proofErr w:type="spellStart"/>
      <w:r>
        <w:rPr>
          <w:b/>
          <w:highlight w:val="yellow"/>
        </w:rPr>
        <w:t>Mr</w:t>
      </w:r>
      <w:proofErr w:type="spellEnd"/>
      <w:r>
        <w:rPr>
          <w:b/>
          <w:highlight w:val="yellow"/>
        </w:rPr>
        <w:t>/</w:t>
      </w:r>
      <w:proofErr w:type="spellStart"/>
      <w:r>
        <w:rPr>
          <w:b/>
          <w:highlight w:val="yellow"/>
        </w:rPr>
        <w:t>Ms</w:t>
      </w:r>
      <w:proofErr w:type="spellEnd"/>
      <w:r>
        <w:rPr>
          <w:b/>
          <w:highlight w:val="yellow"/>
        </w:rPr>
        <w:t xml:space="preserve"> DIRECTOR]</w:t>
      </w:r>
    </w:p>
    <w:p w:rsidR="00B73223" w:rsidRPr="00B73223" w:rsidRDefault="00B73223" w:rsidP="00B73223">
      <w:pPr>
        <w:rPr>
          <w:lang w:val="en-GB"/>
        </w:rPr>
      </w:pPr>
      <w:r w:rsidRPr="00B73223">
        <w:rPr>
          <w:lang w:val="en-GB"/>
        </w:rPr>
        <w:t>European Commission</w:t>
      </w:r>
    </w:p>
    <w:p w:rsidR="00B73223" w:rsidRPr="00B73223" w:rsidRDefault="00B73223" w:rsidP="00B73223">
      <w:pPr>
        <w:rPr>
          <w:lang w:val="en-GB"/>
        </w:rPr>
      </w:pPr>
      <w:r w:rsidRPr="00B73223">
        <w:rPr>
          <w:lang w:val="en-GB"/>
        </w:rPr>
        <w:t>Directorate General for Competition</w:t>
      </w:r>
    </w:p>
    <w:p w:rsidR="00B73223" w:rsidRPr="00B73223" w:rsidRDefault="00B73223" w:rsidP="00B73223">
      <w:pPr>
        <w:rPr>
          <w:lang w:val="en-GB"/>
        </w:rPr>
      </w:pPr>
      <w:r w:rsidRPr="00B73223">
        <w:rPr>
          <w:lang w:val="en-GB"/>
        </w:rPr>
        <w:t>Antitrust Registry</w:t>
      </w:r>
    </w:p>
    <w:p w:rsidR="00B73223" w:rsidRPr="005C7B4A" w:rsidRDefault="00B73223" w:rsidP="00B73223">
      <w:r w:rsidRPr="005C7B4A">
        <w:t xml:space="preserve">1049 </w:t>
      </w:r>
      <w:proofErr w:type="spellStart"/>
      <w:r w:rsidRPr="005C7B4A">
        <w:t>Brussels</w:t>
      </w:r>
      <w:proofErr w:type="spellEnd"/>
    </w:p>
    <w:p w:rsidR="005C7B4A" w:rsidRPr="005C7B4A" w:rsidRDefault="00B73223" w:rsidP="00B73223">
      <w:pPr>
        <w:rPr>
          <w:color w:val="000000"/>
        </w:rPr>
      </w:pPr>
      <w:proofErr w:type="spellStart"/>
      <w:r w:rsidRPr="005C7B4A">
        <w:t>Belgium</w:t>
      </w:r>
      <w:bookmarkStart w:id="0" w:name="_GoBack"/>
      <w:bookmarkEnd w:id="0"/>
      <w:proofErr w:type="spellEnd"/>
    </w:p>
    <w:p w:rsidR="00596C9B" w:rsidRPr="00B73223" w:rsidRDefault="00A42EB6" w:rsidP="00596C9B">
      <w:pPr>
        <w:rPr>
          <w:rFonts w:ascii="Arial" w:hAnsi="Arial" w:cs="Arial"/>
          <w:b/>
          <w:color w:val="000000"/>
        </w:rPr>
      </w:pPr>
      <w:r w:rsidRPr="00B73223">
        <w:rPr>
          <w:b/>
        </w:rPr>
        <w:t>E-Mail-Adresse: COMP-GREFFE-ANTITRUST@ec.europa.eu</w:t>
      </w:r>
    </w:p>
    <w:p w:rsidR="005C7B4A" w:rsidRPr="00B73223" w:rsidRDefault="005C7B4A"/>
    <w:p w:rsidR="00917AC0" w:rsidRPr="00B73223" w:rsidRDefault="00917AC0"/>
    <w:p w:rsidR="00917AC0" w:rsidRDefault="00566C67">
      <w:pPr>
        <w:rPr>
          <w:b/>
        </w:rPr>
      </w:pPr>
      <w:r>
        <w:rPr>
          <w:b/>
        </w:rPr>
        <w:t>Vollmacht - Sache AT.[</w:t>
      </w:r>
      <w:r>
        <w:rPr>
          <w:b/>
          <w:caps/>
          <w:highlight w:val="yellow"/>
        </w:rPr>
        <w:t>NUMMER - Name</w:t>
      </w:r>
      <w:r>
        <w:rPr>
          <w:b/>
        </w:rPr>
        <w:t xml:space="preserve">] </w:t>
      </w:r>
    </w:p>
    <w:p w:rsidR="00917AC0" w:rsidRDefault="00917AC0">
      <w:pPr>
        <w:rPr>
          <w:b/>
        </w:rPr>
      </w:pPr>
    </w:p>
    <w:p w:rsidR="00596C9B" w:rsidRPr="00AB15AA" w:rsidRDefault="00917AC0" w:rsidP="00596C9B">
      <w:pPr>
        <w:rPr>
          <w:highlight w:val="yellow"/>
        </w:rPr>
      </w:pPr>
      <w:r>
        <w:t xml:space="preserve">Sehr geehrte(r) </w:t>
      </w:r>
      <w:r>
        <w:rPr>
          <w:highlight w:val="yellow"/>
        </w:rPr>
        <w:t>[Mr/Ms DIRECTOR],</w:t>
      </w:r>
    </w:p>
    <w:p w:rsidR="00917AC0" w:rsidRPr="00AB15AA" w:rsidRDefault="00917AC0"/>
    <w:p w:rsidR="00FA51B2" w:rsidRDefault="00566C67" w:rsidP="001F747B">
      <w:pPr>
        <w:jc w:val="both"/>
      </w:pPr>
      <w:r>
        <w:t>[</w:t>
      </w:r>
      <w:r>
        <w:rPr>
          <w:highlight w:val="yellow"/>
        </w:rPr>
        <w:t>COMPANY NAME + COMPANY COMPLETE ADDRESS</w:t>
      </w:r>
      <w:r>
        <w:t xml:space="preserve">], im Folgenden „das Unternehmen“ </w:t>
      </w:r>
      <w:r w:rsidRPr="00D65BB7">
        <w:rPr>
          <w:highlight w:val="yellow"/>
        </w:rPr>
        <w:t xml:space="preserve">[einschließlich </w:t>
      </w:r>
      <w:r w:rsidR="00D23CCF" w:rsidRPr="00D65BB7">
        <w:rPr>
          <w:highlight w:val="yellow"/>
        </w:rPr>
        <w:t>sämtlicher</w:t>
      </w:r>
      <w:r w:rsidRPr="00D65BB7">
        <w:rPr>
          <w:highlight w:val="yellow"/>
        </w:rPr>
        <w:t xml:space="preserve"> Tochtergesellschaften und verbundenen Unternehmen</w:t>
      </w:r>
      <w:r w:rsidR="0048181E" w:rsidRPr="00D65BB7">
        <w:rPr>
          <w:highlight w:val="yellow"/>
        </w:rPr>
        <w:t>]</w:t>
      </w:r>
      <w:r>
        <w:rPr>
          <w:shd w:val="clear" w:color="auto" w:fill="FFFF00"/>
        </w:rPr>
        <w:footnoteReference w:id="1"/>
      </w:r>
      <w:r>
        <w:t xml:space="preserve"> </w:t>
      </w:r>
      <w:r>
        <w:rPr>
          <w:highlight w:val="yellow"/>
          <w:shd w:val="clear" w:color="auto" w:fill="FFFF00"/>
        </w:rPr>
        <w:t>[in</w:t>
      </w:r>
      <w:r>
        <w:rPr>
          <w:highlight w:val="yellow"/>
        </w:rPr>
        <w:t xml:space="preserve"> particular those mentioned in the attached list]</w:t>
      </w:r>
      <w:r>
        <w:t>], ordnungsgemäß vertreten durch [</w:t>
      </w:r>
      <w:r>
        <w:rPr>
          <w:highlight w:val="yellow"/>
        </w:rPr>
        <w:t>COMPANY RESPONSIBLE</w:t>
      </w:r>
      <w:r>
        <w:t>] bestellt hiermit [</w:t>
      </w:r>
      <w:r>
        <w:rPr>
          <w:highlight w:val="yellow"/>
        </w:rPr>
        <w:t>LAWYERS</w:t>
      </w:r>
      <w:r>
        <w:t>] des [</w:t>
      </w:r>
      <w:r>
        <w:rPr>
          <w:highlight w:val="yellow"/>
        </w:rPr>
        <w:t>LAW FIRM</w:t>
      </w:r>
      <w:r>
        <w:t>] [</w:t>
      </w:r>
      <w:r>
        <w:rPr>
          <w:highlight w:val="yellow"/>
        </w:rPr>
        <w:t>LAW FIRM COMPLETE ADDRESS</w:t>
      </w:r>
      <w:r>
        <w:t>] zur Vertretung des Unternehmens im Rahmen des von der Europäischen Kommission nach Artikel [101/102] des Vertrags über die Arbeitsweise der Europäischen Union in der Sac</w:t>
      </w:r>
      <w:r w:rsidR="00D23CCF">
        <w:t xml:space="preserve">he AT eingeleiteten Verfahrens </w:t>
      </w:r>
      <w:r>
        <w:t>[</w:t>
      </w:r>
      <w:r>
        <w:rPr>
          <w:caps/>
          <w:highlight w:val="yellow"/>
        </w:rPr>
        <w:t>NUMBER – Name</w:t>
      </w:r>
      <w:r>
        <w:rPr>
          <w:caps/>
        </w:rPr>
        <w:t>]</w:t>
      </w:r>
      <w:r w:rsidR="0048181E">
        <w:t xml:space="preserve"> („das Verfahren“).</w:t>
      </w:r>
    </w:p>
    <w:p w:rsidR="00FA51B2" w:rsidRDefault="00FA51B2" w:rsidP="001F747B">
      <w:pPr>
        <w:jc w:val="both"/>
      </w:pPr>
    </w:p>
    <w:p w:rsidR="00FA51B2" w:rsidRDefault="0019773C" w:rsidP="001F747B">
      <w:pPr>
        <w:jc w:val="both"/>
      </w:pPr>
      <w:r>
        <w:t>Diese Vollmacht umfasst die Befugnis, für und im Namen des Unternehmens alle für das Verfahren relevanten Maßnahmen zu ergreifen, einschließlich E</w:t>
      </w:r>
      <w:r w:rsidR="00D23CCF">
        <w:t>inreichung</w:t>
      </w:r>
      <w:r>
        <w:t xml:space="preserve"> von Unterlagen, Erhalt von Dokumenten, Ersuchen um Auskunft und Vertretung des Unternehmens in Sitzungen mit der Eur</w:t>
      </w:r>
      <w:r w:rsidR="0048181E">
        <w:t>opäischen Kommission.</w:t>
      </w:r>
    </w:p>
    <w:p w:rsidR="00FA51B2" w:rsidRPr="00FA51B2" w:rsidRDefault="00FA51B2" w:rsidP="001F747B">
      <w:pPr>
        <w:jc w:val="both"/>
        <w:rPr>
          <w:i/>
        </w:rPr>
      </w:pPr>
    </w:p>
    <w:p w:rsidR="005C0BB7" w:rsidRPr="0048181E" w:rsidRDefault="00FA51B2" w:rsidP="001F747B">
      <w:pPr>
        <w:jc w:val="both"/>
        <w:rPr>
          <w:i/>
          <w:color w:val="FF0000"/>
          <w:lang w:val="en-GB"/>
        </w:rPr>
      </w:pPr>
      <w:r w:rsidRPr="0048181E">
        <w:rPr>
          <w:i/>
          <w:color w:val="FF0000"/>
          <w:lang w:val="en-GB"/>
        </w:rPr>
        <w:t>Optional – if the Company wishes that a decision or other formal acts are notified to the Company via their legal representatives duly empowered by this power of attorney:</w:t>
      </w:r>
    </w:p>
    <w:p w:rsidR="00C519A5" w:rsidRDefault="00FA51B2" w:rsidP="001F747B">
      <w:pPr>
        <w:jc w:val="both"/>
      </w:pPr>
      <w:r>
        <w:t>Diese Vollmacht umfasst auch die Befugnis, von der Europäischen Kommission zu den Verfahren nach Artikel 297 des Vertrags über die Arbeitsweise der Europäischen Union angenommene</w:t>
      </w:r>
      <w:r w:rsidR="00E12B01">
        <w:t xml:space="preserve"> Beschlüsse</w:t>
      </w:r>
      <w:r>
        <w:t xml:space="preserve"> und offizielle Rechtsakte für und im Namen des Unternehmens entgegenzunehmen.</w:t>
      </w:r>
    </w:p>
    <w:p w:rsidR="00C519A5" w:rsidRPr="0048181E" w:rsidRDefault="00C519A5" w:rsidP="001F747B">
      <w:pPr>
        <w:jc w:val="both"/>
      </w:pPr>
    </w:p>
    <w:p w:rsidR="003D7010" w:rsidRPr="0048181E" w:rsidRDefault="003D7010" w:rsidP="003D7010">
      <w:pPr>
        <w:jc w:val="both"/>
        <w:rPr>
          <w:i/>
          <w:color w:val="FF0000"/>
          <w:lang w:val="en-GB"/>
        </w:rPr>
      </w:pPr>
      <w:r w:rsidRPr="0048181E">
        <w:rPr>
          <w:i/>
          <w:color w:val="FF0000"/>
          <w:lang w:val="en-GB"/>
        </w:rPr>
        <w:lastRenderedPageBreak/>
        <w:t>Optional – if the Company wishes that their legal representatives are duly empowered by this power of attorney to grant a language waiver:</w:t>
      </w:r>
    </w:p>
    <w:p w:rsidR="003D7010" w:rsidRPr="0048181E" w:rsidRDefault="003D7010" w:rsidP="001F747B">
      <w:pPr>
        <w:jc w:val="both"/>
        <w:rPr>
          <w:lang w:val="en-GB"/>
        </w:rPr>
      </w:pPr>
    </w:p>
    <w:p w:rsidR="004B2ADB" w:rsidRPr="004B2ADB" w:rsidRDefault="00C519A5" w:rsidP="004B2ADB">
      <w:pPr>
        <w:autoSpaceDE w:val="0"/>
        <w:autoSpaceDN w:val="0"/>
        <w:adjustRightInd w:val="0"/>
        <w:jc w:val="both"/>
      </w:pPr>
      <w:r>
        <w:t>Darüber hinaus umfasst diese Vollmacht die Befugnis, im Namen des Unternehmens auf das Recht zu verzichten, sämtlichen Schriftverkehr und alle förmlichen Rechtsakte, die von der Kommission im Laufe des Verfahrens erlassen und bekannt gegeben werden, in den durch die Verordnung Nr. 1 von 1958 zur Regelung der Sprachenfrage für die Europäische Wirtschaftsgemeinschaft (ABl. L 17 vom 6.10.1958, S. 385) festgelegten Sprache (n) und stattdessen in [</w:t>
      </w:r>
      <w:r>
        <w:rPr>
          <w:highlight w:val="yellow"/>
        </w:rPr>
        <w:t>LANGUAGE</w:t>
      </w:r>
      <w:r>
        <w:t>] zu erhalten.</w:t>
      </w:r>
    </w:p>
    <w:p w:rsidR="00917AC0" w:rsidRPr="004B2ADB" w:rsidRDefault="00917AC0"/>
    <w:p w:rsidR="00917AC0" w:rsidRPr="0048181E" w:rsidRDefault="00917AC0">
      <w:pPr>
        <w:rPr>
          <w:lang w:val="en-GB"/>
        </w:rPr>
      </w:pPr>
      <w:r w:rsidRPr="0048181E">
        <w:rPr>
          <w:lang w:val="en-GB"/>
        </w:rPr>
        <w:t>(</w:t>
      </w:r>
      <w:proofErr w:type="spellStart"/>
      <w:r w:rsidRPr="0048181E">
        <w:rPr>
          <w:lang w:val="en-GB"/>
        </w:rPr>
        <w:t>Unterschrift</w:t>
      </w:r>
      <w:proofErr w:type="spellEnd"/>
      <w:r w:rsidRPr="0048181E">
        <w:rPr>
          <w:lang w:val="en-GB"/>
        </w:rPr>
        <w:t>)</w:t>
      </w:r>
    </w:p>
    <w:p w:rsidR="00917AC0" w:rsidRPr="0048181E" w:rsidRDefault="00917AC0">
      <w:pPr>
        <w:rPr>
          <w:lang w:val="en-GB"/>
        </w:rPr>
      </w:pPr>
      <w:r w:rsidRPr="0048181E">
        <w:rPr>
          <w:lang w:val="en-GB"/>
        </w:rPr>
        <w:t>_______________________</w:t>
      </w:r>
    </w:p>
    <w:p w:rsidR="00917AC0" w:rsidRPr="0048181E" w:rsidRDefault="00917AC0">
      <w:pPr>
        <w:rPr>
          <w:lang w:val="en-GB"/>
        </w:rPr>
      </w:pPr>
      <w:r w:rsidRPr="0048181E">
        <w:rPr>
          <w:lang w:val="en-GB"/>
        </w:rPr>
        <w:t xml:space="preserve"> </w:t>
      </w:r>
    </w:p>
    <w:p w:rsidR="00566C67" w:rsidRPr="0048181E" w:rsidRDefault="00566C67">
      <w:pPr>
        <w:rPr>
          <w:lang w:val="en-GB"/>
        </w:rPr>
      </w:pPr>
      <w:r w:rsidRPr="0048181E">
        <w:rPr>
          <w:lang w:val="en-GB"/>
        </w:rPr>
        <w:t>[</w:t>
      </w:r>
      <w:r w:rsidRPr="0048181E">
        <w:rPr>
          <w:b/>
          <w:highlight w:val="yellow"/>
          <w:lang w:val="en-GB"/>
        </w:rPr>
        <w:t>NAME AND FUNCTION OF PERSON OF THE COMPANY AUTHORIZED TO SIGN</w:t>
      </w:r>
      <w:r w:rsidRPr="0048181E">
        <w:rPr>
          <w:lang w:val="en-GB"/>
        </w:rPr>
        <w:t>]</w:t>
      </w:r>
    </w:p>
    <w:p w:rsidR="00917AC0" w:rsidRDefault="00917AC0">
      <w:r>
        <w:t>Ordnungsgemäß zur Unterzeich</w:t>
      </w:r>
      <w:r w:rsidR="0048181E">
        <w:t>n</w:t>
      </w:r>
      <w:r>
        <w:t xml:space="preserve">ung </w:t>
      </w:r>
    </w:p>
    <w:p w:rsidR="00917AC0" w:rsidRDefault="00917AC0">
      <w:r>
        <w:t>im Namen von [</w:t>
      </w:r>
      <w:r>
        <w:rPr>
          <w:b/>
          <w:highlight w:val="yellow"/>
        </w:rPr>
        <w:t>COMPANY</w:t>
      </w:r>
      <w:r>
        <w:t>] befugt</w:t>
      </w:r>
    </w:p>
    <w:p w:rsidR="00917AC0" w:rsidRDefault="00917AC0"/>
    <w:p w:rsidR="00917AC0" w:rsidRDefault="00917AC0"/>
    <w:sectPr w:rsidR="00917AC0">
      <w:footerReference w:type="even"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2B" w:rsidRDefault="00EB052B">
      <w:r>
        <w:separator/>
      </w:r>
    </w:p>
  </w:endnote>
  <w:endnote w:type="continuationSeparator" w:id="0">
    <w:p w:rsidR="00EB052B" w:rsidRDefault="00E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framePr w:wrap="around" w:vAnchor="text" w:hAnchor="margin" w:xAlign="center" w:y="1"/>
    </w:pPr>
    <w:r>
      <w:fldChar w:fldCharType="begin"/>
    </w:r>
    <w:r>
      <w:instrText xml:space="preserve">PAGE  </w:instrText>
    </w:r>
    <w:r>
      <w:fldChar w:fldCharType="separate"/>
    </w:r>
    <w:r>
      <w:rPr>
        <w:noProof/>
      </w:rPr>
      <w:t>2</w:t>
    </w:r>
    <w:r>
      <w:fldChar w:fldCharType="end"/>
    </w:r>
  </w:p>
  <w:p w:rsidR="00AB15AA" w:rsidRDefault="00AB1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pStyle w:val="Footer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2B" w:rsidRDefault="00EB052B">
      <w:r>
        <w:separator/>
      </w:r>
    </w:p>
  </w:footnote>
  <w:footnote w:type="continuationSeparator" w:id="0">
    <w:p w:rsidR="00EB052B" w:rsidRDefault="00EB052B">
      <w:r>
        <w:continuationSeparator/>
      </w:r>
    </w:p>
  </w:footnote>
  <w:footnote w:id="1">
    <w:p w:rsidR="00B46780" w:rsidRPr="005C3847" w:rsidRDefault="00B46780" w:rsidP="00FD6C04">
      <w:pPr>
        <w:pStyle w:val="FootnoteText"/>
        <w:ind w:left="720" w:hanging="720"/>
      </w:pPr>
      <w:r>
        <w:rPr>
          <w:rStyle w:val="FootnoteReference"/>
        </w:rPr>
        <w:footnoteRef/>
      </w:r>
      <w:r>
        <w:t xml:space="preserve"> </w:t>
      </w:r>
      <w:r>
        <w:tab/>
        <w:t>Die Vollmacht kann von einem Unternehmen der Gruppe im Namen aller beteiligten Tochtergesellschaften und verbundenen Unternehmen vorgelegt werden, wenn alle beteiligten Tochtergesellschaften und verbundenen Unternehmen der Kommission schriftlich die ausdrückliche Ermächtigung dieses Unternehmen für die Erteilung einer solchen Vollmacht bestätigen.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66D"/>
    <w:multiLevelType w:val="multilevel"/>
    <w:tmpl w:val="723492A4"/>
    <w:name w:val="DefaultListTemplate"/>
    <w:lvl w:ilvl="0">
      <w:start w:val="1"/>
      <w:numFmt w:val="decimal"/>
      <w:lvlText w:val="%1."/>
      <w:lvlJc w:val="left"/>
      <w:pPr>
        <w:tabs>
          <w:tab w:val="num" w:pos="720"/>
        </w:tabs>
        <w:ind w:left="720" w:hanging="720"/>
      </w:pPr>
      <w:rPr>
        <w:rFonts w:hint="default"/>
        <w:color w:val="000000"/>
      </w:rPr>
    </w:lvl>
    <w:lvl w:ilvl="1">
      <w:start w:val="1"/>
      <w:numFmt w:val="lowerLetter"/>
      <w:lvlText w:val="(%2)"/>
      <w:lvlJc w:val="left"/>
      <w:pPr>
        <w:tabs>
          <w:tab w:val="num" w:pos="1440"/>
        </w:tabs>
        <w:ind w:left="1440" w:hanging="720"/>
      </w:pPr>
      <w:rPr>
        <w:rFonts w:hint="default"/>
        <w:color w:val="000000"/>
      </w:rPr>
    </w:lvl>
    <w:lvl w:ilvl="2">
      <w:start w:val="1"/>
      <w:numFmt w:val="lowerRoman"/>
      <w:lvlText w:val="(%3)"/>
      <w:lvlJc w:val="left"/>
      <w:pPr>
        <w:tabs>
          <w:tab w:val="num" w:pos="2520"/>
        </w:tabs>
        <w:ind w:left="2160" w:hanging="720"/>
      </w:pPr>
      <w:rPr>
        <w:rFonts w:hint="default"/>
        <w:color w:val="000000"/>
      </w:rPr>
    </w:lvl>
    <w:lvl w:ilvl="3">
      <w:start w:val="1"/>
      <w:numFmt w:val="decimal"/>
      <w:lvlText w:val="(%4)"/>
      <w:lvlJc w:val="left"/>
      <w:pPr>
        <w:tabs>
          <w:tab w:val="num" w:pos="2880"/>
        </w:tabs>
        <w:ind w:left="2160" w:firstLine="0"/>
      </w:pPr>
      <w:rPr>
        <w:rFonts w:hint="default"/>
        <w:color w:val="000000"/>
      </w:rPr>
    </w:lvl>
    <w:lvl w:ilvl="4">
      <w:start w:val="1"/>
      <w:numFmt w:val="upperLetter"/>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4908"/>
    <w:rsid w:val="0008542B"/>
    <w:rsid w:val="00093366"/>
    <w:rsid w:val="001021D4"/>
    <w:rsid w:val="00116075"/>
    <w:rsid w:val="00154902"/>
    <w:rsid w:val="00166000"/>
    <w:rsid w:val="0019773C"/>
    <w:rsid w:val="001E78F9"/>
    <w:rsid w:val="001F747B"/>
    <w:rsid w:val="002642C3"/>
    <w:rsid w:val="002B086C"/>
    <w:rsid w:val="002B63E2"/>
    <w:rsid w:val="002D3416"/>
    <w:rsid w:val="002E3282"/>
    <w:rsid w:val="002E7F59"/>
    <w:rsid w:val="00314B1D"/>
    <w:rsid w:val="00324FA0"/>
    <w:rsid w:val="00340038"/>
    <w:rsid w:val="00343D12"/>
    <w:rsid w:val="00380F29"/>
    <w:rsid w:val="00386DFF"/>
    <w:rsid w:val="003A32A9"/>
    <w:rsid w:val="003A5E0B"/>
    <w:rsid w:val="003D08F7"/>
    <w:rsid w:val="003D7010"/>
    <w:rsid w:val="0042555B"/>
    <w:rsid w:val="0046058F"/>
    <w:rsid w:val="0048181E"/>
    <w:rsid w:val="00493788"/>
    <w:rsid w:val="004B2ADB"/>
    <w:rsid w:val="004C74D1"/>
    <w:rsid w:val="004F5C73"/>
    <w:rsid w:val="00516304"/>
    <w:rsid w:val="00566C67"/>
    <w:rsid w:val="00596C9B"/>
    <w:rsid w:val="005A75F5"/>
    <w:rsid w:val="005C0BB7"/>
    <w:rsid w:val="005C3847"/>
    <w:rsid w:val="005C7B4A"/>
    <w:rsid w:val="006B5DDE"/>
    <w:rsid w:val="006D1547"/>
    <w:rsid w:val="006D22A1"/>
    <w:rsid w:val="006E1A07"/>
    <w:rsid w:val="007429A4"/>
    <w:rsid w:val="00751324"/>
    <w:rsid w:val="008977B0"/>
    <w:rsid w:val="00917AC0"/>
    <w:rsid w:val="00943F2F"/>
    <w:rsid w:val="009850A7"/>
    <w:rsid w:val="009B3FCD"/>
    <w:rsid w:val="009F3C9F"/>
    <w:rsid w:val="00A3461B"/>
    <w:rsid w:val="00A42EB6"/>
    <w:rsid w:val="00A71171"/>
    <w:rsid w:val="00A94908"/>
    <w:rsid w:val="00AB15AA"/>
    <w:rsid w:val="00B05E9F"/>
    <w:rsid w:val="00B21ADB"/>
    <w:rsid w:val="00B46780"/>
    <w:rsid w:val="00B73223"/>
    <w:rsid w:val="00BE732C"/>
    <w:rsid w:val="00BF442E"/>
    <w:rsid w:val="00BF587E"/>
    <w:rsid w:val="00C138D3"/>
    <w:rsid w:val="00C1400A"/>
    <w:rsid w:val="00C33ADD"/>
    <w:rsid w:val="00C519A5"/>
    <w:rsid w:val="00C62860"/>
    <w:rsid w:val="00C947AC"/>
    <w:rsid w:val="00CF7C04"/>
    <w:rsid w:val="00D21E0B"/>
    <w:rsid w:val="00D23CCF"/>
    <w:rsid w:val="00D61A7C"/>
    <w:rsid w:val="00D65BB7"/>
    <w:rsid w:val="00D73AEF"/>
    <w:rsid w:val="00D960DC"/>
    <w:rsid w:val="00DA28FB"/>
    <w:rsid w:val="00DA3480"/>
    <w:rsid w:val="00DC516F"/>
    <w:rsid w:val="00E075F9"/>
    <w:rsid w:val="00E12194"/>
    <w:rsid w:val="00E12B01"/>
    <w:rsid w:val="00E2152E"/>
    <w:rsid w:val="00E44247"/>
    <w:rsid w:val="00E44C81"/>
    <w:rsid w:val="00E845EE"/>
    <w:rsid w:val="00EB052B"/>
    <w:rsid w:val="00EE0F46"/>
    <w:rsid w:val="00EE4DFE"/>
    <w:rsid w:val="00F270A5"/>
    <w:rsid w:val="00F35A21"/>
    <w:rsid w:val="00F4221E"/>
    <w:rsid w:val="00F461CE"/>
    <w:rsid w:val="00F512AC"/>
    <w:rsid w:val="00FA51B2"/>
    <w:rsid w:val="00FD6C04"/>
    <w:rsid w:val="00FE2EAA"/>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de-DE" w:eastAsia="de-DE"/>
    </w:rPr>
  </w:style>
  <w:style w:type="character" w:styleId="FootnoteReference">
    <w:name w:val="footnote reference"/>
    <w:rsid w:val="00B467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de-DE" w:eastAsia="de-DE"/>
    </w:rPr>
  </w:style>
  <w:style w:type="character" w:styleId="FootnoteReference">
    <w:name w:val="footnote reference"/>
    <w:rsid w:val="00B4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bc713-7594-423e-b1eb-874a2b485756"/>
    <le163f84aeac4c978e8c8f59becf4c6c xmlns="104bc713-7594-423e-b1eb-874a2b485756">
      <Terms xmlns="http://schemas.microsoft.com/office/infopath/2007/PartnerControls"/>
    </le163f84aeac4c978e8c8f59becf4c6c>
    <documentTitle xmlns="fb03ea41-6df4-4398-a61f-4d3c5a0f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ploaded Document" ma:contentTypeID="0x0101040016E48B8445D941CBBCE81CF8B95DDA2C007618F69333EB3D4CA941EF66A85E1F3A" ma:contentTypeVersion="1" ma:contentTypeDescription="Upload a Document from your Computer to this Library." ma:contentTypeScope="" ma:versionID="b6f30d45436fce9a26912b0eb37d9ea2">
  <xsd:schema xmlns:xsd="http://www.w3.org/2001/XMLSchema" xmlns:xs="http://www.w3.org/2001/XMLSchema" xmlns:p="http://schemas.microsoft.com/office/2006/metadata/properties" xmlns:ns1="fb03ea41-6df4-4398-a61f-4d3c5a0f87bf" xmlns:ns2="104bc713-7594-423e-b1eb-874a2b485756" targetNamespace="http://schemas.microsoft.com/office/2006/metadata/properties" ma:root="true" ma:fieldsID="acde9f2bee82e0c44d77c2109d5a19c7" ns1:_="" ns2:_="">
    <xsd:import namespace="fb03ea41-6df4-4398-a61f-4d3c5a0f87bf"/>
    <xsd:import namespace="104bc713-7594-423e-b1eb-874a2b485756"/>
    <xsd:element name="properties">
      <xsd:complexType>
        <xsd:sequence>
          <xsd:element name="documentManagement">
            <xsd:complexType>
              <xsd:all>
                <xsd:element ref="ns1:documentTitle" minOccurs="0"/>
                <xsd:element ref="ns2:le163f84aeac4c978e8c8f59becf4c6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ea41-6df4-4398-a61f-4d3c5a0f87bf"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bc713-7594-423e-b1eb-874a2b485756" elementFormDefault="qualified">
    <xsd:import namespace="http://schemas.microsoft.com/office/2006/documentManagement/types"/>
    <xsd:import namespace="http://schemas.microsoft.com/office/infopath/2007/PartnerControls"/>
    <xsd:element name="le163f84aeac4c978e8c8f59becf4c6c" ma:index="1" nillable="true" ma:taxonomy="true" ma:internalName="le163f84aeac4c978e8c8f59becf4c6c" ma:taxonomyFieldName="documentLanguages" ma:displayName="Languages" ma:fieldId="{5e163f84-aeac-4c97-8e8c-8f59becf4c6c}" ma:taxonomyMulti="true" ma:sspId="ec101830-7bfe-4cd7-a36a-75e62b3f08e3" ma:termSetId="6885ea15-0cc2-43f4-ac54-976e52fcd41c" ma:anchorId="00000000-0000-0000-0000-000000000000" ma:open="false" ma:isKeyword="false">
      <xsd:complexType>
        <xsd:sequence>
          <xsd:element ref="pc:Terms" minOccurs="0" maxOccurs="1"/>
        </xsd:sequence>
      </xsd:complexType>
    </xsd:element>
    <xsd:element name="TaxCatchAll" ma:index="2" nillable="true" ma:displayName="Taxonomy Catch All Column" ma:description="" ma:hidden="true" ma:list="{2e993545-594d-4e46-b580-99c7d6fb2398}" ma:internalName="TaxCatchAll" ma:showField="CatchAllData" ma:web="104bc713-7594-423e-b1eb-874a2b485756">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description="" ma:hidden="true" ma:list="{2e993545-594d-4e46-b580-99c7d6fb2398}" ma:internalName="TaxCatchAllLabel" ma:readOnly="true" ma:showField="CatchAllDataLabel" ma:web="104bc713-7594-423e-b1eb-874a2b485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541B44FC-83B6-463C-BACA-632E2922309F}">
  <ds:schemaRefs>
    <ds:schemaRef ds:uri="http://schemas.microsoft.com/office/2006/metadata/properties"/>
    <ds:schemaRef ds:uri="http://schemas.microsoft.com/office/infopath/2007/PartnerControls"/>
    <ds:schemaRef ds:uri="104bc713-7594-423e-b1eb-874a2b485756"/>
    <ds:schemaRef ds:uri="fb03ea41-6df4-4398-a61f-4d3c5a0f87bf"/>
  </ds:schemaRefs>
</ds:datastoreItem>
</file>

<file path=customXml/itemProps2.xml><?xml version="1.0" encoding="utf-8"?>
<ds:datastoreItem xmlns:ds="http://schemas.openxmlformats.org/officeDocument/2006/customXml" ds:itemID="{C3A08D5E-24F9-44DD-BBB3-BB341217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ea41-6df4-4398-a61f-4d3c5a0f87bf"/>
    <ds:schemaRef ds:uri="104bc713-7594-423e-b1eb-874a2b48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87101-8DE8-407C-A1EE-7E07375D4A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2058</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zaerael</dc:creator>
  <cp:lastModifiedBy>Angela (on behalf of Rainer)</cp:lastModifiedBy>
  <cp:revision>3</cp:revision>
  <cp:lastPrinted>2017-01-05T14:58:00Z</cp:lastPrinted>
  <dcterms:created xsi:type="dcterms:W3CDTF">2017-01-26T16:28:00Z</dcterms:created>
  <dcterms:modified xsi:type="dcterms:W3CDTF">2017-02-01T10:22:00Z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ABAAVOAfoSrQoyxG/42UI/JF/sFp7hbu3myFB1T9C8yIX2FimHNQAZ/N50CdjJni5/y9</vt:lpwstr>
  </property>
  <property fmtid="{D5CDD505-2E9C-101B-9397-08002B2CF9AE}" pid="3" name="MAIL_MSG_ID2">
    <vt:lpwstr>8V7kE7ymmLNDQR2UhrbGNf26svFrTD2lAlxA5oNo1kC2ttq73V5bcsadDRR_x000d_
d8zVCbmFeHjqyA65UN3qtZPPW+If+qclsTvCTQ==</vt:lpwstr>
  </property>
  <property fmtid="{D5CDD505-2E9C-101B-9397-08002B2CF9AE}" pid="4" name="RESPONSE_SENDER_NAME">
    <vt:lpwstr>gAAAdya76B99d4hLGUR1rQ+8TxTv0GGEPdix</vt:lpwstr>
  </property>
  <property fmtid="{D5CDD505-2E9C-101B-9397-08002B2CF9AE}" pid="5" name="EMAIL_OWNER_ADDRESS">
    <vt:lpwstr>ABAAdnH19QYq2YXQxKzeV4ubTnaGAWHzaXbtHRJxk/0RcT3Dp9XFA9UHntiLe8RXeLl3</vt:lpwstr>
  </property>
  <property fmtid="{D5CDD505-2E9C-101B-9397-08002B2CF9AE}" pid="6" name="xd_Signature">
    <vt:lpwstr/>
  </property>
  <property fmtid="{D5CDD505-2E9C-101B-9397-08002B2CF9AE}" pid="7" name="documentLanguages">
    <vt:lpwstr/>
  </property>
  <property fmtid="{D5CDD505-2E9C-101B-9397-08002B2CF9AE}" pid="8" name="display_urn:schemas-microsoft-com:office:office#Editor">
    <vt:lpwstr>comp-spinstall</vt:lpwstr>
  </property>
  <property fmtid="{D5CDD505-2E9C-101B-9397-08002B2CF9AE}" pid="9" name="Order">
    <vt:lpwstr>167500.000000000</vt:lpwstr>
  </property>
  <property fmtid="{D5CDD505-2E9C-101B-9397-08002B2CF9AE}" pid="10" name="documentComments">
    <vt:lpwstr/>
  </property>
  <property fmtid="{D5CDD505-2E9C-101B-9397-08002B2CF9AE}" pid="11" name="documentTemplate">
    <vt:lpwstr/>
  </property>
  <property fmtid="{D5CDD505-2E9C-101B-9397-08002B2CF9AE}" pid="12" name="xd_ProgID">
    <vt:lpwstr/>
  </property>
  <property fmtid="{D5CDD505-2E9C-101B-9397-08002B2CF9AE}" pid="13" name="k07f1fd1eeea4e02b680e7f403dab53b">
    <vt:lpwstr/>
  </property>
  <property fmtid="{D5CDD505-2E9C-101B-9397-08002B2CF9AE}" pid="14" name="display_urn:schemas-microsoft-com:office:office#Author">
    <vt:lpwstr>comp-spinstall</vt:lpwstr>
  </property>
  <property fmtid="{D5CDD505-2E9C-101B-9397-08002B2CF9AE}" pid="15" name="TemplateUrl">
    <vt:lpwstr/>
  </property>
  <property fmtid="{D5CDD505-2E9C-101B-9397-08002B2CF9AE}" pid="16" name="documentSummary">
    <vt:lpwstr/>
  </property>
  <property fmtid="{D5CDD505-2E9C-101B-9397-08002B2CF9AE}" pid="17" name="documentFollowUp">
    <vt:lpwstr/>
  </property>
  <property fmtid="{D5CDD505-2E9C-101B-9397-08002B2CF9AE}" pid="18" name="documentDeploy">
    <vt:lpwstr/>
  </property>
  <property fmtid="{D5CDD505-2E9C-101B-9397-08002B2CF9AE}" pid="19" name="caseInstrument">
    <vt:lpwstr/>
  </property>
  <property fmtid="{D5CDD505-2E9C-101B-9397-08002B2CF9AE}" pid="20" name="ContentTypeId">
    <vt:lpwstr>0x0101040016E48B8445D941CBBCE81CF8B95DDA2C007618F69333EB3D4CA941EF66A85E1F3A</vt:lpwstr>
  </property>
</Properties>
</file>